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lastRenderedPageBreak/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lang w:bidi="fa-IR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lastRenderedPageBreak/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C3209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DC3209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lastRenderedPageBreak/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 xml:space="preserve">فرهنگیان در آستانه چهلمین سالروز پیروزی انقلاب اسلامی ضمن تبریک و پاسداشت این ایام و در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lastRenderedPageBreak/>
        <w:t>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ع) 5- آشنايي با سيرة معصومين (ع) 6- حفظ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lastRenderedPageBreak/>
        <w:t>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lastRenderedPageBreak/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lastRenderedPageBreak/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lastRenderedPageBreak/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lastRenderedPageBreak/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lastRenderedPageBreak/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lastRenderedPageBreak/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lastRenderedPageBreak/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lastRenderedPageBreak/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lastRenderedPageBreak/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lastRenderedPageBreak/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lastRenderedPageBreak/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3"/>
        <w:gridCol w:w="1203"/>
        <w:gridCol w:w="1203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lastRenderedPageBreak/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lastRenderedPageBreak/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lastRenderedPageBreak/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ها؛ قابلیت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09" w:rsidRDefault="00DC3209">
      <w:pPr>
        <w:spacing w:after="0" w:line="240" w:lineRule="auto"/>
      </w:pPr>
      <w:r>
        <w:separator/>
      </w:r>
    </w:p>
  </w:endnote>
  <w:endnote w:type="continuationSeparator" w:id="0">
    <w:p w:rsidR="00DC3209" w:rsidRDefault="00DC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09" w:rsidRDefault="00DC3209">
      <w:pPr>
        <w:spacing w:after="0" w:line="240" w:lineRule="auto"/>
      </w:pPr>
      <w:r>
        <w:separator/>
      </w:r>
    </w:p>
  </w:footnote>
  <w:footnote w:type="continuationSeparator" w:id="0">
    <w:p w:rsidR="00DC3209" w:rsidRDefault="00DC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 w15:restartNumberingAfterBreak="0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 w15:restartNumberingAfterBreak="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 w15:restartNumberingAfterBreak="0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 w15:restartNumberingAfterBreak="0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 w15:restartNumberingAfterBreak="0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 w15:restartNumberingAfterBreak="0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 w15:restartNumberingAfterBreak="0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 w15:restartNumberingAfterBreak="0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C6C2B"/>
    <w:rsid w:val="001D2588"/>
    <w:rsid w:val="001D75C9"/>
    <w:rsid w:val="001F669B"/>
    <w:rsid w:val="002134D3"/>
    <w:rsid w:val="00227472"/>
    <w:rsid w:val="00231715"/>
    <w:rsid w:val="00276ED1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C3209"/>
    <w:rsid w:val="00DE6CC0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khdemi</cp:lastModifiedBy>
  <cp:revision>3</cp:revision>
  <cp:lastPrinted>2019-01-13T19:03:00Z</cp:lastPrinted>
  <dcterms:created xsi:type="dcterms:W3CDTF">2019-02-05T07:05:00Z</dcterms:created>
  <dcterms:modified xsi:type="dcterms:W3CDTF">2019-02-05T07:05:00Z</dcterms:modified>
</cp:coreProperties>
</file>